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52"/>
      </w:tblGrid>
      <w:tr w:rsidR="0076260E" w:rsidTr="0079121E">
        <w:tc>
          <w:tcPr>
            <w:tcW w:w="3852" w:type="dxa"/>
            <w:hideMark/>
          </w:tcPr>
          <w:p w:rsidR="0076260E" w:rsidRDefault="0076260E" w:rsidP="0079121E">
            <w:pPr>
              <w:pStyle w:val="Heading1"/>
              <w:outlineLvl w:val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Република Србија</w:t>
            </w:r>
          </w:p>
        </w:tc>
      </w:tr>
      <w:tr w:rsidR="0076260E" w:rsidTr="0079121E">
        <w:tc>
          <w:tcPr>
            <w:tcW w:w="3852" w:type="dxa"/>
            <w:hideMark/>
          </w:tcPr>
          <w:p w:rsidR="0076260E" w:rsidRDefault="0076260E" w:rsidP="0079121E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Аутономна Покрајина Војводина</w:t>
            </w:r>
          </w:p>
        </w:tc>
      </w:tr>
      <w:tr w:rsidR="0076260E" w:rsidTr="0079121E">
        <w:tc>
          <w:tcPr>
            <w:tcW w:w="3852" w:type="dxa"/>
            <w:hideMark/>
          </w:tcPr>
          <w:p w:rsidR="0076260E" w:rsidRDefault="0076260E" w:rsidP="0079121E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ГЕРОНТОЛОШКИ ЦЕНТАР ВРБАС</w:t>
            </w:r>
          </w:p>
        </w:tc>
      </w:tr>
      <w:tr w:rsidR="0076260E" w:rsidTr="0079121E">
        <w:trPr>
          <w:trHeight w:val="260"/>
        </w:trPr>
        <w:tc>
          <w:tcPr>
            <w:tcW w:w="3852" w:type="dxa"/>
            <w:hideMark/>
          </w:tcPr>
          <w:p w:rsidR="0076260E" w:rsidRDefault="0076260E" w:rsidP="00C05DE6">
            <w:pPr>
              <w:tabs>
                <w:tab w:val="left" w:pos="1185"/>
                <w:tab w:val="center" w:pos="1746"/>
              </w:tabs>
              <w:rPr>
                <w:rFonts w:ascii="Franklin Gothic Book" w:hAnsi="Franklin Gothic Book"/>
                <w:b/>
                <w:bCs/>
                <w:sz w:val="18"/>
                <w:szCs w:val="18"/>
                <w:lang w:val="sr-Latn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 xml:space="preserve">Број: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01-</w:t>
            </w:r>
            <w:r w:rsidR="00C05DE6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188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/1</w:t>
            </w:r>
          </w:p>
        </w:tc>
      </w:tr>
      <w:tr w:rsidR="0076260E" w:rsidTr="0079121E">
        <w:tc>
          <w:tcPr>
            <w:tcW w:w="3852" w:type="dxa"/>
            <w:hideMark/>
          </w:tcPr>
          <w:p w:rsidR="0076260E" w:rsidRDefault="0076260E" w:rsidP="00677E66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Дана: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2</w:t>
            </w:r>
            <w:r w:rsidR="00677E66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7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.0</w:t>
            </w:r>
            <w:r w:rsidR="00C05DE6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2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.2020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године</w:t>
            </w:r>
          </w:p>
        </w:tc>
      </w:tr>
      <w:tr w:rsidR="0076260E" w:rsidTr="0079121E">
        <w:tc>
          <w:tcPr>
            <w:tcW w:w="3852" w:type="dxa"/>
            <w:hideMark/>
          </w:tcPr>
          <w:p w:rsidR="0076260E" w:rsidRDefault="0076260E" w:rsidP="0079121E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В  Р  Б  А  С, Маршала Тита 34</w:t>
            </w:r>
          </w:p>
        </w:tc>
      </w:tr>
      <w:tr w:rsidR="0076260E" w:rsidTr="0079121E">
        <w:tc>
          <w:tcPr>
            <w:tcW w:w="3852" w:type="dxa"/>
            <w:hideMark/>
          </w:tcPr>
          <w:p w:rsidR="0076260E" w:rsidRDefault="0076260E" w:rsidP="0079121E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sym w:font="Wingdings" w:char="0028"/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-Факс: 021/706-232</w:t>
            </w:r>
          </w:p>
        </w:tc>
      </w:tr>
    </w:tbl>
    <w:p w:rsidR="0076260E" w:rsidRDefault="0076260E" w:rsidP="007626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 xml:space="preserve">На основу члана </w:t>
      </w:r>
      <w:r>
        <w:rPr>
          <w:rFonts w:ascii="Franklin Gothic Book" w:hAnsi="Franklin Gothic Book" w:cs="Times New Roman"/>
          <w:sz w:val="23"/>
          <w:szCs w:val="23"/>
        </w:rPr>
        <w:t>39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,55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Закона о јавним набавкама </w:t>
      </w:r>
      <w:r>
        <w:rPr>
          <w:rFonts w:ascii="Franklin Gothic Book" w:hAnsi="Franklin Gothic Book" w:cs="Times New Roman"/>
          <w:sz w:val="23"/>
          <w:szCs w:val="23"/>
        </w:rPr>
        <w:t>("</w:t>
      </w:r>
      <w:r>
        <w:rPr>
          <w:rFonts w:ascii="Franklin Gothic Book" w:hAnsi="Franklin Gothic Book" w:cs="TimesNewRoman"/>
          <w:sz w:val="23"/>
          <w:szCs w:val="23"/>
        </w:rPr>
        <w:t>Сл</w:t>
      </w:r>
      <w:r>
        <w:rPr>
          <w:rFonts w:ascii="Franklin Gothic Book" w:hAnsi="Franklin Gothic Book" w:cs="Times New Roman"/>
          <w:sz w:val="23"/>
          <w:szCs w:val="23"/>
        </w:rPr>
        <w:t xml:space="preserve">. </w:t>
      </w:r>
      <w:r>
        <w:rPr>
          <w:rFonts w:ascii="Franklin Gothic Book" w:hAnsi="Franklin Gothic Book" w:cs="TimesNewRoman"/>
          <w:sz w:val="23"/>
          <w:szCs w:val="23"/>
        </w:rPr>
        <w:t>гласник РС</w:t>
      </w:r>
      <w:r>
        <w:rPr>
          <w:rFonts w:ascii="Franklin Gothic Book" w:hAnsi="Franklin Gothic Book" w:cs="Times New Roman"/>
          <w:sz w:val="23"/>
          <w:szCs w:val="23"/>
        </w:rPr>
        <w:t xml:space="preserve">" </w:t>
      </w:r>
      <w:r>
        <w:rPr>
          <w:rFonts w:ascii="Franklin Gothic Book" w:hAnsi="Franklin Gothic Book" w:cs="TimesNewRoman"/>
          <w:sz w:val="23"/>
          <w:szCs w:val="23"/>
        </w:rPr>
        <w:t xml:space="preserve">број </w:t>
      </w:r>
      <w:r>
        <w:rPr>
          <w:rFonts w:ascii="Franklin Gothic Book" w:hAnsi="Franklin Gothic Book" w:cs="Times New Roman"/>
          <w:sz w:val="23"/>
          <w:szCs w:val="23"/>
        </w:rPr>
        <w:t>124/2012,14/2015,68/2015,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</w:t>
      </w:r>
      <w:r>
        <w:rPr>
          <w:rFonts w:ascii="Franklin Gothic Book" w:hAnsi="Franklin Gothic Book" w:cs="TimesNewRoman"/>
          <w:sz w:val="23"/>
          <w:szCs w:val="23"/>
          <w:lang w:val="sr-Latn-CS"/>
        </w:rPr>
        <w:t>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 New Roman"/>
          <w:sz w:val="23"/>
          <w:szCs w:val="23"/>
        </w:rPr>
        <w:t xml:space="preserve"> (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Наручилац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упућује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  <w:r>
        <w:rPr>
          <w:rFonts w:ascii="Franklin Gothic Book" w:hAnsi="Franklin Gothic Book" w:cs="TimesNewRoman,Bold"/>
          <w:b/>
          <w:bCs/>
          <w:sz w:val="31"/>
          <w:szCs w:val="31"/>
        </w:rPr>
        <w:t>ПОЗИВ ЗА ПОДНОШЕЊЕ ПОНУДЕ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>у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поступку јавне набавке мале вредности ЈНМВ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0</w:t>
      </w:r>
      <w:r w:rsidR="00524763">
        <w:rPr>
          <w:rFonts w:ascii="Franklin Gothic Book" w:hAnsi="Franklin Gothic Book" w:cs="Times New Roman"/>
          <w:b/>
          <w:bCs/>
          <w:sz w:val="23"/>
          <w:szCs w:val="23"/>
        </w:rPr>
        <w:t>5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/2020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од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</w:t>
      </w:r>
      <w:r w:rsidR="00677E6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7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</w:t>
      </w:r>
      <w:r w:rsidR="00524763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2020.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</w:p>
    <w:p w:rsidR="0076260E" w:rsidRPr="00847BC5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Набавка </w:t>
      </w:r>
      <w:r w:rsidR="00572B4E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услуге</w:t>
      </w:r>
      <w:r w:rsidR="00847BC5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 xml:space="preserve"> -надоградња јединственог информационог система установа социјалне заштите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r w:rsidR="00847BC5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(ЈИСУСЗ)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Назив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 xml:space="preserve">Установа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</w:p>
    <w:p w:rsidR="0076260E" w:rsidRDefault="0076260E" w:rsidP="0076260E">
      <w:pPr>
        <w:pStyle w:val="BodyTextIndent2"/>
        <w:ind w:left="0"/>
        <w:rPr>
          <w:rFonts w:asciiTheme="minorHAnsi" w:hAnsiTheme="minorHAnsi"/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"/>
          <w:sz w:val="23"/>
        </w:rPr>
        <w:t>Интернет страница Наручиоца</w:t>
      </w:r>
      <w:r>
        <w:rPr>
          <w:rFonts w:ascii="Franklin Gothic Book" w:hAnsi="Franklin Gothic Book"/>
          <w:sz w:val="23"/>
        </w:rPr>
        <w:t xml:space="preserve">: </w:t>
      </w:r>
      <w:r>
        <w:rPr>
          <w:rFonts w:ascii="Franklin Gothic Book" w:hAnsi="Franklin Gothic Book"/>
          <w:color w:val="FF0000"/>
          <w:sz w:val="23"/>
        </w:rPr>
        <w:t xml:space="preserve">www.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</w:rPr>
        <w:t xml:space="preserve"> .org    </w:t>
      </w:r>
      <w:r>
        <w:rPr>
          <w:rFonts w:asciiTheme="minorHAnsi" w:hAnsiTheme="minorHAnsi"/>
          <w:szCs w:val="24"/>
        </w:rPr>
        <w:t>www</w:t>
      </w:r>
      <w:r>
        <w:rPr>
          <w:rFonts w:asciiTheme="minorHAnsi" w:hAnsiTheme="minorHAnsi"/>
          <w:szCs w:val="24"/>
          <w:lang w:val="ru-RU"/>
        </w:rPr>
        <w:t>.</w:t>
      </w:r>
      <w:r>
        <w:rPr>
          <w:rFonts w:asciiTheme="minorHAnsi" w:hAnsiTheme="minorHAnsi"/>
          <w:szCs w:val="24"/>
        </w:rPr>
        <w:t>gcvrbas.@sbb.rs</w:t>
      </w:r>
      <w:r>
        <w:rPr>
          <w:rFonts w:asciiTheme="minorHAnsi" w:hAnsiTheme="minorHAnsi"/>
          <w:sz w:val="22"/>
          <w:szCs w:val="22"/>
          <w:lang w:val="ru-RU"/>
        </w:rPr>
        <w:t>.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установа социјалне заштите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поступка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поступак јавне набавке мале вредности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Редни број јавне набавке</w:t>
      </w:r>
      <w:r>
        <w:rPr>
          <w:rFonts w:ascii="Franklin Gothic Book" w:hAnsi="Franklin Gothic Book" w:cs="Times New Roman"/>
          <w:sz w:val="23"/>
          <w:szCs w:val="23"/>
        </w:rPr>
        <w:t>: 0</w:t>
      </w:r>
      <w:r w:rsidR="00847BC5">
        <w:rPr>
          <w:rFonts w:ascii="Franklin Gothic Book" w:hAnsi="Franklin Gothic Book" w:cs="Times New Roman"/>
          <w:sz w:val="23"/>
          <w:szCs w:val="23"/>
          <w:lang w:val="sr-Cyrl-CS"/>
        </w:rPr>
        <w:t>5</w:t>
      </w:r>
      <w:r>
        <w:rPr>
          <w:rFonts w:ascii="Franklin Gothic Book" w:hAnsi="Franklin Gothic Book" w:cs="Times New Roman"/>
          <w:sz w:val="23"/>
          <w:szCs w:val="23"/>
        </w:rPr>
        <w:t>/2020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>ЈНМВ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76260E" w:rsidRPr="009A51FD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предмета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 w:rsidR="009A51FD">
        <w:rPr>
          <w:rFonts w:ascii="Franklin Gothic Book" w:hAnsi="Franklin Gothic Book" w:cs="TimesNewRoman"/>
          <w:sz w:val="23"/>
          <w:szCs w:val="23"/>
          <w:lang w:val="sr-Cyrl-CS"/>
        </w:rPr>
        <w:t>услуге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76260E" w:rsidRPr="00847BC5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Предмет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 xml:space="preserve">Набавка </w:t>
      </w:r>
      <w:r w:rsidR="00847BC5">
        <w:rPr>
          <w:rFonts w:ascii="Franklin Gothic Book" w:hAnsi="Franklin Gothic Book" w:cs="TimesNewRoman"/>
          <w:sz w:val="23"/>
          <w:szCs w:val="23"/>
          <w:lang w:val="sr-Cyrl-CS"/>
        </w:rPr>
        <w:t>услуге-</w:t>
      </w:r>
      <w:r w:rsidR="00847BC5" w:rsidRPr="00847BC5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 xml:space="preserve"> </w:t>
      </w:r>
      <w:r w:rsidR="00847BC5" w:rsidRPr="00847BC5">
        <w:rPr>
          <w:rFonts w:ascii="Franklin Gothic Book" w:hAnsi="Franklin Gothic Book" w:cs="TimesNewRoman,Bold"/>
          <w:bCs/>
          <w:sz w:val="23"/>
          <w:szCs w:val="23"/>
          <w:lang w:val="sr-Cyrl-CS"/>
        </w:rPr>
        <w:t>надоградња јединственог информационог система установа социјалне заштите</w:t>
      </w:r>
      <w:r w:rsidR="00847BC5" w:rsidRPr="00847BC5">
        <w:rPr>
          <w:rFonts w:ascii="Franklin Gothic Book" w:hAnsi="Franklin Gothic Book" w:cs="TimesNewRoman,Bold"/>
          <w:bCs/>
          <w:sz w:val="23"/>
          <w:szCs w:val="23"/>
        </w:rPr>
        <w:t xml:space="preserve"> </w:t>
      </w:r>
      <w:r w:rsidR="00847BC5" w:rsidRPr="00847BC5">
        <w:rPr>
          <w:rFonts w:ascii="Franklin Gothic Book" w:hAnsi="Franklin Gothic Book" w:cs="Times New Roman"/>
          <w:bCs/>
          <w:sz w:val="23"/>
          <w:szCs w:val="23"/>
          <w:lang w:val="sr-Cyrl-CS"/>
        </w:rPr>
        <w:t>за потреб</w:t>
      </w:r>
      <w:r w:rsidR="00847BC5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е</w:t>
      </w:r>
      <w:r>
        <w:rPr>
          <w:rFonts w:ascii="Franklin Gothic Book" w:hAnsi="Franklin Gothic Book" w:cs="TimesNewRoman"/>
          <w:sz w:val="23"/>
          <w:szCs w:val="23"/>
        </w:rPr>
        <w:t xml:space="preserve">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Геронтолошког центра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76260E" w:rsidRPr="00847BC5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Шифра и општи речник набавки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:</w:t>
      </w:r>
      <w:r>
        <w:rPr>
          <w:rFonts w:ascii="Franklin Gothic Book" w:hAnsi="Franklin Gothic Book" w:cs="TimesNewRoman"/>
          <w:sz w:val="23"/>
          <w:szCs w:val="23"/>
        </w:rPr>
        <w:t>ОРН</w:t>
      </w:r>
      <w:r>
        <w:rPr>
          <w:rFonts w:ascii="Franklin Gothic Book" w:hAnsi="Franklin Gothic Book" w:cs="Times New Roman"/>
          <w:sz w:val="23"/>
          <w:szCs w:val="23"/>
        </w:rPr>
        <w:t>:</w:t>
      </w:r>
      <w:r w:rsidR="00847BC5">
        <w:rPr>
          <w:rFonts w:ascii="Franklin Gothic Book" w:hAnsi="Franklin Gothic Book" w:cs="Times New Roman"/>
          <w:sz w:val="23"/>
          <w:szCs w:val="23"/>
          <w:lang w:val="sr-Cyrl-CS"/>
        </w:rPr>
        <w:t>72262000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>-</w:t>
      </w:r>
      <w:r w:rsidR="00847BC5">
        <w:rPr>
          <w:rFonts w:ascii="Franklin Gothic Book" w:hAnsi="Franklin Gothic Book" w:cs="TimesNewRoman"/>
          <w:sz w:val="23"/>
          <w:szCs w:val="23"/>
          <w:lang w:val="sr-Cyrl-CS"/>
        </w:rPr>
        <w:t>услуге израде софтвера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Поступак се спроводи ради закључења уговора о јавној набавци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Конкурсна документација се може преузети у електронском формату са интернет странице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 New Roman"/>
          <w:color w:val="FF0000"/>
          <w:sz w:val="23"/>
          <w:szCs w:val="23"/>
        </w:rPr>
        <w:t>www.</w:t>
      </w:r>
      <w:proofErr w:type="gramEnd"/>
      <w:r>
        <w:rPr>
          <w:rFonts w:ascii="Franklin Gothic Book" w:hAnsi="Franklin Gothic Book" w:cs="Times New Roman"/>
          <w:color w:val="FF0000"/>
          <w:sz w:val="23"/>
          <w:szCs w:val="23"/>
        </w:rPr>
        <w:t xml:space="preserve">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.org као и на Порталу Управе за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sz w:val="23"/>
          <w:szCs w:val="23"/>
        </w:rPr>
        <w:t>portal.ujn.gov.rs.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Право учешћа у поступку јавне набавке има понуђач који испуњава услове из члана</w:t>
      </w:r>
      <w:r>
        <w:rPr>
          <w:rFonts w:ascii="Franklin Gothic Book" w:hAnsi="Franklin Gothic Book" w:cs="Times New Roman"/>
          <w:sz w:val="23"/>
          <w:szCs w:val="23"/>
        </w:rPr>
        <w:t>75.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и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</w:t>
      </w:r>
      <w:r>
        <w:rPr>
          <w:rFonts w:ascii="Franklin Gothic Book" w:hAnsi="Franklin Gothic Book" w:cs="Times New Roman"/>
          <w:sz w:val="23"/>
          <w:szCs w:val="23"/>
        </w:rPr>
        <w:t xml:space="preserve">76.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Одлука о избору најповољније понуде у овој јавној набавци биће донета применом критеријума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најнижа понуђена цена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Понуде морају бити у целини припремљене у складу са Законом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позивом заподношење понуда и конкурсном документацијом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Понуђач треба да достави понуду у писаном облику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>Понуђач подноси понуду у затвореној коверти или кутији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затворену на начин да се приликом отварања понуда може са сигурношћу утврдити да се први пут отвара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непосредно или путем поште на адресу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NewRoman"/>
          <w:sz w:val="23"/>
          <w:szCs w:val="23"/>
        </w:rPr>
        <w:t>са назнаком</w:t>
      </w:r>
      <w:r>
        <w:rPr>
          <w:rFonts w:ascii="Franklin Gothic Book" w:hAnsi="Franklin Gothic Book" w:cs="Times New Roman"/>
          <w:sz w:val="23"/>
          <w:szCs w:val="23"/>
        </w:rPr>
        <w:t>:</w:t>
      </w:r>
    </w:p>
    <w:p w:rsidR="00847BC5" w:rsidRPr="00847BC5" w:rsidRDefault="0076260E" w:rsidP="00847BC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Понуда за јавну 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набавку </w:t>
      </w:r>
      <w:r w:rsidR="00572B4E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 xml:space="preserve"> УСЛУГА</w:t>
      </w:r>
      <w:proofErr w:type="gramEnd"/>
      <w:r w:rsidR="00572B4E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-</w:t>
      </w:r>
      <w:r w:rsidR="00847BC5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надоградња јединственог информационог система установа социјалне заштите</w:t>
      </w:r>
      <w:r w:rsidR="00847BC5"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r w:rsidR="00847BC5">
        <w:rPr>
          <w:rFonts w:ascii="Franklin Gothic Book" w:hAnsi="Franklin Gothic Book" w:cs="TimesNewRoman,Bold"/>
          <w:b/>
          <w:bCs/>
          <w:sz w:val="23"/>
          <w:szCs w:val="23"/>
          <w:lang w:val="sr-Cyrl-CS"/>
        </w:rPr>
        <w:t>(ЈИСУСЗ)</w:t>
      </w:r>
    </w:p>
    <w:p w:rsidR="0076260E" w:rsidRDefault="00847BC5" w:rsidP="00847BC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</w:pPr>
      <w:r>
        <w:rPr>
          <w:rFonts w:ascii="Franklin Gothic Book" w:hAnsi="Franklin Gothic Book" w:cs="Times New Roman"/>
          <w:b/>
          <w:bCs/>
          <w:sz w:val="21"/>
          <w:szCs w:val="21"/>
        </w:rPr>
        <w:lastRenderedPageBreak/>
        <w:t xml:space="preserve"> </w:t>
      </w:r>
      <w:r w:rsidR="0076260E">
        <w:rPr>
          <w:rFonts w:ascii="Franklin Gothic Book" w:hAnsi="Franklin Gothic Book" w:cs="Times New Roman"/>
          <w:b/>
          <w:bCs/>
          <w:sz w:val="21"/>
          <w:szCs w:val="21"/>
        </w:rPr>
        <w:t>“</w:t>
      </w:r>
      <w:proofErr w:type="gramStart"/>
      <w:r w:rsidR="0076260E">
        <w:rPr>
          <w:rFonts w:ascii="Franklin Gothic Book" w:hAnsi="Franklin Gothic Book" w:cs="TimesNewRoman,Bold"/>
          <w:b/>
          <w:bCs/>
          <w:sz w:val="23"/>
          <w:szCs w:val="23"/>
        </w:rPr>
        <w:t>број</w:t>
      </w:r>
      <w:proofErr w:type="gramEnd"/>
      <w:r w:rsidR="0076260E">
        <w:rPr>
          <w:rFonts w:ascii="Franklin Gothic Book" w:hAnsi="Franklin Gothic Book" w:cs="TimesNewRoman,Bold"/>
          <w:b/>
          <w:bCs/>
          <w:sz w:val="23"/>
          <w:szCs w:val="23"/>
        </w:rPr>
        <w:t xml:space="preserve"> ЈНМВ </w:t>
      </w:r>
      <w:r w:rsidR="0076260E">
        <w:rPr>
          <w:rFonts w:ascii="Franklin Gothic Book" w:hAnsi="Franklin Gothic Book" w:cs="Times New Roman"/>
          <w:b/>
          <w:bCs/>
          <w:sz w:val="23"/>
          <w:szCs w:val="23"/>
        </w:rPr>
        <w:t>0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5</w:t>
      </w:r>
      <w:r w:rsidR="0076260E">
        <w:rPr>
          <w:rFonts w:ascii="Franklin Gothic Book" w:hAnsi="Franklin Gothic Book" w:cs="Times New Roman"/>
          <w:b/>
          <w:bCs/>
          <w:sz w:val="23"/>
          <w:szCs w:val="23"/>
        </w:rPr>
        <w:t>/2020 -</w:t>
      </w:r>
      <w:r w:rsidR="0076260E">
        <w:rPr>
          <w:rFonts w:ascii="Franklin Gothic Book" w:hAnsi="Franklin Gothic Book" w:cs="TimesNewRoman,Bold"/>
          <w:b/>
          <w:bCs/>
          <w:sz w:val="23"/>
          <w:szCs w:val="23"/>
        </w:rPr>
        <w:t>НЕ ОТВАРАТИ</w:t>
      </w:r>
      <w:r w:rsidR="0076260E">
        <w:rPr>
          <w:rFonts w:ascii="Franklin Gothic Book" w:hAnsi="Franklin Gothic Book" w:cs="Times New Roman"/>
          <w:b/>
          <w:bCs/>
          <w:sz w:val="23"/>
          <w:szCs w:val="23"/>
        </w:rPr>
        <w:t>"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</w:pP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На полеђини коверте </w:t>
      </w:r>
      <w:r>
        <w:rPr>
          <w:rFonts w:ascii="Franklin Gothic Book" w:hAnsi="Franklin Gothic Book" w:cs="Times New Roman"/>
          <w:sz w:val="23"/>
          <w:szCs w:val="23"/>
        </w:rPr>
        <w:t>(</w:t>
      </w:r>
      <w:r>
        <w:rPr>
          <w:rFonts w:ascii="Franklin Gothic Book" w:hAnsi="Franklin Gothic Book" w:cs="TimesNewRoman"/>
          <w:sz w:val="23"/>
          <w:szCs w:val="23"/>
        </w:rPr>
        <w:t>пошиљке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треба навести назив и адресу понуђача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Рок за подношење понуда </w:t>
      </w:r>
      <w:r>
        <w:rPr>
          <w:rFonts w:ascii="Franklin Gothic Book" w:hAnsi="Franklin Gothic Book" w:cs="TimesNewRoman"/>
          <w:sz w:val="21"/>
          <w:szCs w:val="21"/>
        </w:rPr>
        <w:t xml:space="preserve">је </w:t>
      </w:r>
      <w:r>
        <w:rPr>
          <w:rFonts w:ascii="Franklin Gothic Book" w:hAnsi="Franklin Gothic Book" w:cs="Times New Roman"/>
          <w:sz w:val="21"/>
          <w:szCs w:val="21"/>
        </w:rPr>
        <w:t xml:space="preserve">8 </w:t>
      </w:r>
      <w:r>
        <w:rPr>
          <w:rFonts w:ascii="Franklin Gothic Book" w:hAnsi="Franklin Gothic Book" w:cs="TimesNewRoman"/>
          <w:sz w:val="21"/>
          <w:szCs w:val="21"/>
        </w:rPr>
        <w:t>дана од дана упућивања Позива</w:t>
      </w:r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"/>
          <w:sz w:val="21"/>
          <w:szCs w:val="21"/>
        </w:rPr>
        <w:t xml:space="preserve">Понуде ће се отварати истог дана 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</w:rPr>
      </w:pPr>
      <w:proofErr w:type="gramStart"/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ПОНУДА СЕ СМАТРА БЛАГОВРЕМЕНОМ АКО ЈЕ НАРУЧИЛАЦ</w:t>
      </w:r>
      <w:r>
        <w:rPr>
          <w:rFonts w:ascii="Franklin Gothic Book" w:hAnsi="Franklin Gothic Book" w:cs="TimesNewRoman"/>
          <w:sz w:val="21"/>
          <w:szCs w:val="21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ИСТУ ПРИМИО ДО </w:t>
      </w:r>
      <w:r w:rsidR="00677E6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13</w:t>
      </w:r>
      <w:r w:rsidR="00847BC5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.03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.2020.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ГОДИНЕ ДО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</w:t>
      </w:r>
      <w:r w:rsidR="00677E66">
        <w:rPr>
          <w:rFonts w:ascii="Franklin Gothic Book" w:hAnsi="Franklin Gothic Book" w:cs="Times New Roman"/>
          <w:b/>
          <w:bCs/>
          <w:sz w:val="23"/>
          <w:szCs w:val="23"/>
        </w:rPr>
        <w:t>3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,00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ЧАСОВА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Место отварања понуда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:.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>ОТВАРАЊЕ ПОНУДА ЋЕ СЕ ОБАВИТИ ЈАВНО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,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 ИСТЕКУ РОКА ЗА ПОДНОШЕЊЕ ПОНУДА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ДАНА </w:t>
      </w:r>
      <w:r w:rsidR="00677E66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13</w:t>
      </w:r>
      <w:r w:rsidR="00847BC5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.03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.2020.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У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</w:t>
      </w:r>
      <w:r w:rsidR="00677E66">
        <w:rPr>
          <w:rFonts w:ascii="Franklin Gothic Book" w:hAnsi="Franklin Gothic Book" w:cs="Times New Roman"/>
          <w:b/>
          <w:bCs/>
          <w:sz w:val="23"/>
          <w:szCs w:val="23"/>
        </w:rPr>
        <w:t>3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,30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ЧАСОВА НА АДРЕСИ НАРУЧИОЦА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Отварање понуда је јавно и може присуствовати свако заинтересовано лице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У поступку отварања понуда активно могу учествовати само овлашћени представници понуђача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Представник понуђача дужан је да достави уредно оверено овлашћење за учествовање у отварању понуда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Подношење понуда са варијантама није дозвољено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Наручилац може обуставити поступак у свим његовим фазама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Подаци о називу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адреси и интернет адреси државног органа или организације где се могу благовремено добити исправни подаци</w:t>
      </w:r>
      <w:r>
        <w:rPr>
          <w:rFonts w:ascii="Franklin Gothic Book" w:hAnsi="Franklin Gothic Book" w:cs="Times New Roman"/>
          <w:bCs/>
          <w:sz w:val="23"/>
          <w:szCs w:val="23"/>
        </w:rPr>
        <w:t>: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Пореским обавезама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Пореска управа </w:t>
      </w:r>
      <w:r>
        <w:rPr>
          <w:rFonts w:ascii="Franklin Gothic Book" w:hAnsi="Franklin Gothic Book" w:cs="Times New Roman"/>
          <w:bCs/>
          <w:sz w:val="23"/>
          <w:szCs w:val="23"/>
        </w:rPr>
        <w:t>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финансија и привреде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Република Србија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),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Саве Мишковића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3-5,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www.poreska uprava.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gov.rs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Посреством државног органа Пореске управе могу се добити исправне информације о адресама и контакт телефону органа или службе територијалне аутономије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Cs/>
          <w:sz w:val="23"/>
          <w:szCs w:val="23"/>
        </w:rPr>
        <w:t>или локалне самоуправе о пореским обавезама које администрирају ови органи</w:t>
      </w:r>
      <w:r>
        <w:rPr>
          <w:rFonts w:ascii="Franklin Gothic Book" w:hAnsi="Franklin Gothic Book" w:cs="Times New Roman"/>
          <w:bCs/>
          <w:sz w:val="23"/>
          <w:szCs w:val="23"/>
        </w:rPr>
        <w:t>;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Заштити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Агенција за заштиту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Руже Јовановић </w:t>
      </w:r>
      <w:r>
        <w:rPr>
          <w:rFonts w:ascii="Franklin Gothic Book" w:hAnsi="Franklin Gothic Book" w:cs="Times New Roman"/>
          <w:bCs/>
          <w:sz w:val="23"/>
          <w:szCs w:val="23"/>
        </w:rPr>
        <w:t>27</w:t>
      </w:r>
      <w:r>
        <w:rPr>
          <w:rFonts w:ascii="Franklin Gothic Book" w:hAnsi="Franklin Gothic Book" w:cs="TimesNewRoman,Bold"/>
          <w:bCs/>
          <w:sz w:val="23"/>
          <w:szCs w:val="23"/>
        </w:rPr>
        <w:t>а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 xml:space="preserve">, 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www.sepa.gov.rs.(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енергетике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развоја изаштите животне средине републике Србије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</w:t>
      </w: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реса </w:t>
      </w:r>
      <w:r>
        <w:rPr>
          <w:rFonts w:ascii="Franklin Gothic Book" w:hAnsi="Franklin Gothic Book" w:cs="Times New Roman"/>
          <w:bCs/>
          <w:sz w:val="23"/>
          <w:szCs w:val="23"/>
        </w:rPr>
        <w:t>www.merz.gov.rs);</w:t>
      </w:r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Заштита при запошљавању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условима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запошљавања и социјалне политике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адреса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hyperlink r:id="rId4" w:history="1">
        <w:r>
          <w:rPr>
            <w:rStyle w:val="Hyperlink"/>
            <w:rFonts w:ascii="Franklin Gothic Book" w:hAnsi="Franklin Gothic Book"/>
            <w:bCs/>
            <w:sz w:val="23"/>
            <w:szCs w:val="23"/>
          </w:rPr>
          <w:t>www.minrzs.gov.rs</w:t>
        </w:r>
      </w:hyperlink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proofErr w:type="gramEnd"/>
    </w:p>
    <w:p w:rsidR="0076260E" w:rsidRDefault="0076260E" w:rsidP="0076260E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3"/>
          <w:szCs w:val="23"/>
        </w:rPr>
      </w:pPr>
    </w:p>
    <w:p w:rsidR="0076260E" w:rsidRDefault="0076260E" w:rsidP="0076260E">
      <w:pPr>
        <w:pStyle w:val="BodyTextIndent3"/>
        <w:ind w:left="0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Лице за контакт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: </w:t>
      </w:r>
    </w:p>
    <w:p w:rsidR="0076260E" w:rsidRDefault="0076260E" w:rsidP="0076260E">
      <w:pPr>
        <w:pStyle w:val="BodyTextIndent3"/>
        <w:ind w:left="0"/>
        <w:rPr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,Bold"/>
          <w:bCs/>
          <w:sz w:val="23"/>
          <w:szCs w:val="23"/>
          <w:lang w:val="sr-Cyrl-CS"/>
        </w:rPr>
        <w:t>Марија Голубовић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 тел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NewRoman,Bold"/>
          <w:bCs/>
          <w:sz w:val="23"/>
          <w:szCs w:val="23"/>
        </w:rPr>
        <w:t>факс</w:t>
      </w:r>
      <w:r>
        <w:rPr>
          <w:rFonts w:ascii="Franklin Gothic Book" w:hAnsi="Franklin Gothic Book" w:cs="Times New Roman"/>
          <w:bCs/>
          <w:sz w:val="23"/>
          <w:szCs w:val="23"/>
        </w:rPr>
        <w:t>: 0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>21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 xml:space="preserve">706-232 </w:t>
      </w:r>
      <w:r>
        <w:rPr>
          <w:rFonts w:ascii="Franklin Gothic Book" w:hAnsi="Franklin Gothic Book" w:cs="TimesNewRoman,Bold"/>
          <w:bCs/>
          <w:sz w:val="23"/>
          <w:szCs w:val="23"/>
        </w:rPr>
        <w:t>е</w:t>
      </w:r>
      <w:r>
        <w:rPr>
          <w:rFonts w:ascii="Franklin Gothic Book" w:hAnsi="Franklin Gothic Book" w:cs="Times New Roman"/>
          <w:bCs/>
          <w:sz w:val="23"/>
          <w:szCs w:val="23"/>
        </w:rPr>
        <w:t>-mail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:</w:t>
      </w:r>
      <w:r>
        <w:rPr>
          <w:lang w:val="sr-Cyrl-CS"/>
        </w:rPr>
        <w:t xml:space="preserve"> </w:t>
      </w:r>
      <w:r>
        <w:rPr>
          <w:sz w:val="22"/>
          <w:szCs w:val="22"/>
          <w:lang w:val="sr-Cyrl-CS"/>
        </w:rPr>
        <w:t>marija</w:t>
      </w:r>
      <w:r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CS"/>
        </w:rPr>
        <w:t>golubović02</w:t>
      </w:r>
      <w:r>
        <w:rPr>
          <w:sz w:val="22"/>
          <w:szCs w:val="22"/>
          <w:lang w:val="ru-RU"/>
        </w:rPr>
        <w:t>@</w:t>
      </w:r>
      <w:r>
        <w:rPr>
          <w:sz w:val="22"/>
          <w:szCs w:val="22"/>
        </w:rPr>
        <w:t>gmail</w:t>
      </w:r>
      <w:r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Latn-CS"/>
        </w:rPr>
        <w:t>com</w:t>
      </w:r>
    </w:p>
    <w:p w:rsidR="0076260E" w:rsidRDefault="0076260E" w:rsidP="0076260E">
      <w:pPr>
        <w:jc w:val="both"/>
        <w:rPr>
          <w:b/>
          <w:bCs/>
          <w:lang w:val="sr-Cyrl-CS"/>
        </w:rPr>
      </w:pPr>
    </w:p>
    <w:p w:rsidR="0076260E" w:rsidRDefault="0076260E" w:rsidP="0076260E">
      <w:pPr>
        <w:jc w:val="both"/>
        <w:rPr>
          <w:rFonts w:ascii="Franklin Gothic Book" w:hAnsi="Franklin Gothic Book"/>
        </w:rPr>
      </w:pPr>
    </w:p>
    <w:p w:rsidR="0076260E" w:rsidRDefault="0076260E" w:rsidP="0076260E"/>
    <w:p w:rsidR="0076260E" w:rsidRDefault="0076260E" w:rsidP="0076260E"/>
    <w:p w:rsidR="0076260E" w:rsidRDefault="0076260E" w:rsidP="0076260E"/>
    <w:p w:rsidR="0076260E" w:rsidRDefault="0076260E" w:rsidP="0076260E"/>
    <w:p w:rsidR="0076260E" w:rsidRDefault="0076260E" w:rsidP="0076260E"/>
    <w:p w:rsidR="003E43BB" w:rsidRPr="0076260E" w:rsidRDefault="003E43BB" w:rsidP="0076260E"/>
    <w:sectPr w:rsidR="003E43BB" w:rsidRPr="0076260E" w:rsidSect="003E43B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4498"/>
    <w:rsid w:val="00083F16"/>
    <w:rsid w:val="00114BA3"/>
    <w:rsid w:val="00160DFA"/>
    <w:rsid w:val="00284498"/>
    <w:rsid w:val="003642FA"/>
    <w:rsid w:val="003E43BB"/>
    <w:rsid w:val="00524763"/>
    <w:rsid w:val="00572B4E"/>
    <w:rsid w:val="00677E66"/>
    <w:rsid w:val="0076260E"/>
    <w:rsid w:val="00847BC5"/>
    <w:rsid w:val="009A51FD"/>
    <w:rsid w:val="00C00EFC"/>
    <w:rsid w:val="00C05DE6"/>
    <w:rsid w:val="00D0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0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626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60E"/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styleId="Hyperlink">
    <w:name w:val="Hyperlink"/>
    <w:basedOn w:val="DefaultParagraphFont"/>
    <w:uiPriority w:val="99"/>
    <w:semiHidden/>
    <w:unhideWhenUsed/>
    <w:rsid w:val="0076260E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76260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260E"/>
    <w:rPr>
      <w:rFonts w:ascii="Times New Roman" w:eastAsia="Times New Roman" w:hAnsi="Times New Roman" w:cs="Times New Roman"/>
      <w:sz w:val="24"/>
      <w:szCs w:val="2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60E"/>
    <w:rPr>
      <w:rFonts w:eastAsiaTheme="minorEastAsia"/>
      <w:sz w:val="16"/>
      <w:szCs w:val="16"/>
    </w:rPr>
  </w:style>
  <w:style w:type="table" w:styleId="TableGrid">
    <w:name w:val="Table Grid"/>
    <w:basedOn w:val="TableNormal"/>
    <w:rsid w:val="0076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2020-01-15T11:02:00Z</dcterms:created>
  <dcterms:modified xsi:type="dcterms:W3CDTF">2020-02-27T10:42:00Z</dcterms:modified>
</cp:coreProperties>
</file>